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5784A9" w14:textId="77777777" w:rsidR="000E4A84" w:rsidRDefault="000E4A84" w:rsidP="000E4A84">
      <w:pPr>
        <w:spacing w:after="0" w:line="240" w:lineRule="auto"/>
        <w:jc w:val="center"/>
        <w:rPr>
          <w:rFonts w:cs="Arial"/>
          <w:b/>
          <w:sz w:val="24"/>
          <w:szCs w:val="24"/>
          <w:lang w:eastAsia="pt-BR"/>
        </w:rPr>
      </w:pPr>
      <w:bookmarkStart w:id="0" w:name="_Toc381031420"/>
    </w:p>
    <w:p w14:paraId="0CDCFB03" w14:textId="46E4D1F5" w:rsidR="00995719" w:rsidRPr="002A3547" w:rsidRDefault="00A547E8" w:rsidP="000E4A8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A3547">
        <w:rPr>
          <w:rFonts w:ascii="Arial" w:hAnsi="Arial" w:cs="Arial"/>
          <w:b/>
          <w:sz w:val="24"/>
          <w:szCs w:val="24"/>
        </w:rPr>
        <w:t xml:space="preserve">ENCAMINHAMENTO DO </w:t>
      </w:r>
      <w:r w:rsidR="00995719" w:rsidRPr="002A3547">
        <w:rPr>
          <w:rFonts w:ascii="Arial" w:hAnsi="Arial" w:cs="Arial"/>
          <w:b/>
          <w:sz w:val="24"/>
          <w:szCs w:val="24"/>
        </w:rPr>
        <w:t>TERMO DE REFERÊNCIA PARA APROVAÇÃO</w:t>
      </w:r>
      <w:bookmarkEnd w:id="0"/>
    </w:p>
    <w:p w14:paraId="0E4E38A7" w14:textId="77777777" w:rsidR="00CE4C36" w:rsidRPr="002A3547" w:rsidRDefault="00CE4C36" w:rsidP="003A56DD">
      <w:pPr>
        <w:jc w:val="both"/>
        <w:rPr>
          <w:rFonts w:ascii="Arial" w:hAnsi="Arial" w:cs="Arial"/>
          <w:sz w:val="24"/>
          <w:szCs w:val="24"/>
          <w:lang w:eastAsia="pt-BR"/>
        </w:rPr>
      </w:pPr>
    </w:p>
    <w:p w14:paraId="14965FE9" w14:textId="77777777" w:rsidR="00A547E8" w:rsidRPr="002A3547" w:rsidRDefault="00A547E8" w:rsidP="003A56DD">
      <w:pPr>
        <w:tabs>
          <w:tab w:val="left" w:pos="0"/>
        </w:tabs>
        <w:spacing w:after="0" w:line="240" w:lineRule="auto"/>
        <w:ind w:firstLine="902"/>
        <w:jc w:val="both"/>
        <w:rPr>
          <w:rFonts w:ascii="Arial" w:hAnsi="Arial" w:cs="Arial"/>
          <w:sz w:val="24"/>
          <w:szCs w:val="24"/>
        </w:rPr>
      </w:pPr>
      <w:r w:rsidRPr="002A3547">
        <w:rPr>
          <w:rFonts w:ascii="Arial" w:hAnsi="Arial" w:cs="Arial"/>
          <w:sz w:val="24"/>
          <w:szCs w:val="24"/>
        </w:rPr>
        <w:t>Ao Magnífico Reitor,</w:t>
      </w:r>
    </w:p>
    <w:p w14:paraId="67EA1B80" w14:textId="77777777" w:rsidR="00A547E8" w:rsidRPr="002A3547" w:rsidRDefault="00A547E8" w:rsidP="003A56DD">
      <w:pPr>
        <w:tabs>
          <w:tab w:val="left" w:pos="0"/>
        </w:tabs>
        <w:spacing w:after="0" w:line="240" w:lineRule="auto"/>
        <w:ind w:firstLine="902"/>
        <w:jc w:val="both"/>
        <w:rPr>
          <w:rFonts w:ascii="Arial" w:hAnsi="Arial" w:cs="Arial"/>
          <w:sz w:val="24"/>
          <w:szCs w:val="24"/>
        </w:rPr>
      </w:pPr>
    </w:p>
    <w:p w14:paraId="1B2DDDA3" w14:textId="18E87BE6" w:rsidR="00A547E8" w:rsidRPr="002A3547" w:rsidRDefault="00A547E8" w:rsidP="003A56DD">
      <w:pPr>
        <w:tabs>
          <w:tab w:val="left" w:pos="0"/>
        </w:tabs>
        <w:spacing w:after="0" w:line="240" w:lineRule="auto"/>
        <w:ind w:firstLine="902"/>
        <w:jc w:val="both"/>
        <w:rPr>
          <w:rFonts w:ascii="Arial" w:hAnsi="Arial" w:cs="Arial"/>
          <w:sz w:val="24"/>
          <w:szCs w:val="24"/>
        </w:rPr>
      </w:pPr>
      <w:r w:rsidRPr="002A3547">
        <w:rPr>
          <w:rFonts w:ascii="Arial" w:hAnsi="Arial" w:cs="Arial"/>
          <w:sz w:val="24"/>
          <w:szCs w:val="24"/>
        </w:rPr>
        <w:t xml:space="preserve">Para aprovação do Processo Licitatório e do Termo de Referência, conforme Art. </w:t>
      </w:r>
      <w:r w:rsidR="00424F64">
        <w:rPr>
          <w:rFonts w:ascii="Arial" w:hAnsi="Arial" w:cs="Arial"/>
          <w:sz w:val="24"/>
          <w:szCs w:val="24"/>
        </w:rPr>
        <w:t>12</w:t>
      </w:r>
      <w:r w:rsidRPr="002A3547">
        <w:rPr>
          <w:rFonts w:ascii="Arial" w:hAnsi="Arial" w:cs="Arial"/>
          <w:sz w:val="24"/>
          <w:szCs w:val="24"/>
        </w:rPr>
        <w:t>, da IN 00</w:t>
      </w:r>
      <w:r w:rsidR="00424F64">
        <w:rPr>
          <w:rFonts w:ascii="Arial" w:hAnsi="Arial" w:cs="Arial"/>
          <w:sz w:val="24"/>
          <w:szCs w:val="24"/>
        </w:rPr>
        <w:t>4</w:t>
      </w:r>
      <w:r w:rsidRPr="002A3547">
        <w:rPr>
          <w:rFonts w:ascii="Arial" w:hAnsi="Arial" w:cs="Arial"/>
          <w:sz w:val="24"/>
          <w:szCs w:val="24"/>
        </w:rPr>
        <w:t>/201</w:t>
      </w:r>
      <w:r w:rsidR="00424F64">
        <w:rPr>
          <w:rFonts w:ascii="Arial" w:hAnsi="Arial" w:cs="Arial"/>
          <w:sz w:val="24"/>
          <w:szCs w:val="24"/>
        </w:rPr>
        <w:t>9</w:t>
      </w:r>
      <w:r w:rsidRPr="002A3547">
        <w:rPr>
          <w:rFonts w:ascii="Arial" w:hAnsi="Arial" w:cs="Arial"/>
          <w:sz w:val="24"/>
          <w:szCs w:val="24"/>
        </w:rPr>
        <w:t>. Após, retornar ao Setor de Compras/CLC para demais trâmites.</w:t>
      </w:r>
    </w:p>
    <w:p w14:paraId="10D19A00" w14:textId="77777777" w:rsidR="00A547E8" w:rsidRPr="002A3547" w:rsidRDefault="00A547E8" w:rsidP="003A56DD">
      <w:pPr>
        <w:tabs>
          <w:tab w:val="left" w:pos="0"/>
        </w:tabs>
        <w:spacing w:after="0" w:line="240" w:lineRule="auto"/>
        <w:ind w:firstLine="902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</w:p>
    <w:p w14:paraId="540DB955" w14:textId="763E7251" w:rsidR="00995719" w:rsidRPr="002A3547" w:rsidRDefault="002576D2" w:rsidP="003A56DD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pt-BR"/>
        </w:rPr>
      </w:pPr>
      <w:r w:rsidRPr="002A3547">
        <w:rPr>
          <w:rFonts w:ascii="Arial" w:hAnsi="Arial" w:cs="Arial"/>
          <w:b/>
          <w:bCs/>
          <w:sz w:val="24"/>
          <w:szCs w:val="24"/>
          <w:lang w:eastAsia="pt-BR"/>
        </w:rPr>
        <w:t xml:space="preserve">Objeto: </w:t>
      </w:r>
      <w:r w:rsidR="00AE3087" w:rsidRPr="002A3547">
        <w:rPr>
          <w:rFonts w:ascii="Arial" w:hAnsi="Arial" w:cs="Arial"/>
          <w:b/>
          <w:sz w:val="24"/>
          <w:szCs w:val="24"/>
        </w:rPr>
        <w:t>Contratação de empresas para prestação de serviços de Encadernação, Restauração,</w:t>
      </w:r>
      <w:r w:rsidR="00AE3087" w:rsidRPr="002A3547">
        <w:rPr>
          <w:rFonts w:ascii="Arial" w:hAnsi="Arial" w:cs="Arial"/>
          <w:sz w:val="24"/>
          <w:szCs w:val="24"/>
        </w:rPr>
        <w:t xml:space="preserve"> </w:t>
      </w:r>
      <w:r w:rsidR="00262E1C" w:rsidRPr="00424F64">
        <w:rPr>
          <w:rFonts w:ascii="Arial" w:hAnsi="Arial" w:cs="Arial"/>
          <w:b/>
          <w:bCs/>
          <w:sz w:val="24"/>
          <w:szCs w:val="24"/>
        </w:rPr>
        <w:t xml:space="preserve">e </w:t>
      </w:r>
      <w:r w:rsidR="00AE3087" w:rsidRPr="00424F64">
        <w:rPr>
          <w:rFonts w:ascii="Arial" w:hAnsi="Arial" w:cs="Arial"/>
          <w:b/>
          <w:bCs/>
          <w:sz w:val="24"/>
          <w:szCs w:val="24"/>
        </w:rPr>
        <w:t>D</w:t>
      </w:r>
      <w:r w:rsidR="00AE3087" w:rsidRPr="002A3547">
        <w:rPr>
          <w:rFonts w:ascii="Arial" w:hAnsi="Arial" w:cs="Arial"/>
          <w:b/>
          <w:sz w:val="24"/>
          <w:szCs w:val="24"/>
        </w:rPr>
        <w:t>igitalização de acervos da</w:t>
      </w:r>
      <w:r w:rsidR="00262E1C" w:rsidRPr="002A3547">
        <w:rPr>
          <w:rFonts w:ascii="Arial" w:hAnsi="Arial" w:cs="Arial"/>
          <w:b/>
          <w:sz w:val="24"/>
          <w:szCs w:val="24"/>
        </w:rPr>
        <w:t>s</w:t>
      </w:r>
      <w:r w:rsidR="00AE3087" w:rsidRPr="002A3547">
        <w:rPr>
          <w:rFonts w:ascii="Arial" w:hAnsi="Arial" w:cs="Arial"/>
          <w:b/>
          <w:sz w:val="24"/>
          <w:szCs w:val="24"/>
        </w:rPr>
        <w:t xml:space="preserve"> Biblioteca</w:t>
      </w:r>
      <w:r w:rsidR="00262E1C" w:rsidRPr="002A3547">
        <w:rPr>
          <w:rFonts w:ascii="Arial" w:hAnsi="Arial" w:cs="Arial"/>
          <w:b/>
          <w:sz w:val="24"/>
          <w:szCs w:val="24"/>
        </w:rPr>
        <w:t>s</w:t>
      </w:r>
      <w:r w:rsidR="00AE3087" w:rsidRPr="002A3547">
        <w:rPr>
          <w:rFonts w:ascii="Arial" w:hAnsi="Arial" w:cs="Arial"/>
          <w:b/>
          <w:sz w:val="24"/>
          <w:szCs w:val="24"/>
        </w:rPr>
        <w:t xml:space="preserve"> da UDESC.</w:t>
      </w:r>
    </w:p>
    <w:p w14:paraId="2D8BC8B9" w14:textId="77777777" w:rsidR="002576D2" w:rsidRPr="002A3547" w:rsidRDefault="002576D2" w:rsidP="003A56DD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</w:p>
    <w:p w14:paraId="2945CCB8" w14:textId="1E72D0AA" w:rsidR="004D34E9" w:rsidRPr="002A3547" w:rsidRDefault="00995719" w:rsidP="003A56DD">
      <w:pPr>
        <w:pStyle w:val="Corpodetexto"/>
      </w:pPr>
      <w:r w:rsidRPr="002A3547">
        <w:rPr>
          <w:b/>
        </w:rPr>
        <w:t>Justificativa</w:t>
      </w:r>
      <w:r w:rsidR="007241BE" w:rsidRPr="002A3547">
        <w:rPr>
          <w:b/>
        </w:rPr>
        <w:t xml:space="preserve">: </w:t>
      </w:r>
      <w:r w:rsidR="007241BE" w:rsidRPr="002A3547">
        <w:t>As Bibliotecas setoriais sistematicamente necessitam dos serviços de conservação, restauração, encadernação e digitalização em seu acervo. Para tanto são contratados serviços técnicos especializados que utilizam métodos de identificação mais apurados capazes de proteger o patrimônio documental e bibliográfico em diferentes suportes</w:t>
      </w:r>
      <w:r w:rsidR="00E021AD" w:rsidRPr="002A3547">
        <w:t xml:space="preserve">. </w:t>
      </w:r>
    </w:p>
    <w:p w14:paraId="7E0F2C2C" w14:textId="77777777" w:rsidR="00C83972" w:rsidRPr="002A3547" w:rsidRDefault="00C83972" w:rsidP="003A56DD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</w:p>
    <w:p w14:paraId="184B0129" w14:textId="4FF4BF74" w:rsidR="006848D3" w:rsidRPr="004E242B" w:rsidRDefault="00995719" w:rsidP="003A56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E242B">
        <w:rPr>
          <w:rFonts w:ascii="Arial" w:hAnsi="Arial" w:cs="Arial"/>
          <w:b/>
          <w:bCs/>
          <w:sz w:val="24"/>
          <w:szCs w:val="24"/>
          <w:lang w:eastAsia="pt-BR"/>
        </w:rPr>
        <w:t xml:space="preserve">Valor: </w:t>
      </w:r>
      <w:r w:rsidRPr="004E242B">
        <w:rPr>
          <w:rFonts w:ascii="Arial" w:hAnsi="Arial" w:cs="Arial"/>
          <w:sz w:val="24"/>
          <w:szCs w:val="24"/>
        </w:rPr>
        <w:t>O valor total estimado para atende</w:t>
      </w:r>
      <w:r w:rsidR="006848D3" w:rsidRPr="004E242B">
        <w:rPr>
          <w:rFonts w:ascii="Arial" w:hAnsi="Arial" w:cs="Arial"/>
          <w:sz w:val="24"/>
          <w:szCs w:val="24"/>
        </w:rPr>
        <w:t xml:space="preserve">r todas as solicitações é de </w:t>
      </w:r>
      <w:r w:rsidR="004F7E19" w:rsidRPr="004E242B">
        <w:rPr>
          <w:rFonts w:ascii="Arial" w:hAnsi="Arial" w:cs="Arial"/>
          <w:sz w:val="24"/>
          <w:szCs w:val="24"/>
        </w:rPr>
        <w:t xml:space="preserve">R$ </w:t>
      </w:r>
      <w:r w:rsidR="00424F64" w:rsidRPr="00424F64">
        <w:rPr>
          <w:rFonts w:ascii="Arial" w:hAnsi="Arial" w:cs="Arial"/>
          <w:b/>
          <w:bCs/>
        </w:rPr>
        <w:t xml:space="preserve">199.492,53 </w:t>
      </w:r>
      <w:r w:rsidR="002C597C" w:rsidRPr="004E242B">
        <w:rPr>
          <w:rFonts w:ascii="Arial" w:hAnsi="Arial" w:cs="Arial"/>
          <w:b/>
          <w:bCs/>
          <w:sz w:val="24"/>
          <w:szCs w:val="24"/>
        </w:rPr>
        <w:t>(</w:t>
      </w:r>
      <w:r w:rsidR="004E242B" w:rsidRPr="004E242B">
        <w:rPr>
          <w:rFonts w:ascii="Arial" w:hAnsi="Arial" w:cs="Arial"/>
          <w:b/>
          <w:bCs/>
          <w:sz w:val="24"/>
          <w:szCs w:val="24"/>
        </w:rPr>
        <w:t>cento e</w:t>
      </w:r>
      <w:r w:rsidR="00424F64">
        <w:rPr>
          <w:rFonts w:ascii="Arial" w:hAnsi="Arial" w:cs="Arial"/>
          <w:b/>
          <w:bCs/>
          <w:sz w:val="24"/>
          <w:szCs w:val="24"/>
        </w:rPr>
        <w:t xml:space="preserve"> noventa e nove mil quatrocentos e noventa e dois reais e cinquenta e três centavos</w:t>
      </w:r>
      <w:r w:rsidR="00F578A9" w:rsidRPr="004E242B">
        <w:rPr>
          <w:rFonts w:ascii="Arial" w:hAnsi="Arial" w:cs="Arial"/>
          <w:b/>
          <w:bCs/>
          <w:sz w:val="24"/>
          <w:szCs w:val="24"/>
        </w:rPr>
        <w:t xml:space="preserve">), </w:t>
      </w:r>
      <w:r w:rsidR="00F578A9" w:rsidRPr="004E242B">
        <w:rPr>
          <w:rFonts w:ascii="Arial" w:hAnsi="Arial" w:cs="Arial"/>
          <w:bCs/>
          <w:sz w:val="24"/>
          <w:szCs w:val="24"/>
        </w:rPr>
        <w:t>em serviços de pessoa jurídica (339039.79).</w:t>
      </w:r>
    </w:p>
    <w:p w14:paraId="10783A2B" w14:textId="77777777" w:rsidR="001E0899" w:rsidRPr="002A3547" w:rsidRDefault="001E0899" w:rsidP="003A56DD">
      <w:pPr>
        <w:tabs>
          <w:tab w:val="left" w:pos="0"/>
        </w:tabs>
        <w:spacing w:after="0" w:line="240" w:lineRule="auto"/>
        <w:ind w:firstLine="902"/>
        <w:jc w:val="both"/>
        <w:rPr>
          <w:rFonts w:ascii="Arial" w:hAnsi="Arial" w:cs="Arial"/>
          <w:sz w:val="24"/>
          <w:szCs w:val="24"/>
        </w:rPr>
      </w:pPr>
    </w:p>
    <w:p w14:paraId="6F5C46E7" w14:textId="482D8B1C" w:rsidR="001E0899" w:rsidRPr="002A3547" w:rsidRDefault="00995719" w:rsidP="003A56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3547">
        <w:rPr>
          <w:rFonts w:ascii="Arial" w:hAnsi="Arial" w:cs="Arial"/>
          <w:b/>
          <w:bCs/>
          <w:sz w:val="24"/>
          <w:szCs w:val="24"/>
          <w:lang w:eastAsia="pt-BR"/>
        </w:rPr>
        <w:t>Vigência</w:t>
      </w:r>
      <w:r w:rsidR="001E0899" w:rsidRPr="002A3547">
        <w:rPr>
          <w:rFonts w:ascii="Arial" w:hAnsi="Arial" w:cs="Arial"/>
          <w:b/>
          <w:bCs/>
          <w:sz w:val="24"/>
          <w:szCs w:val="24"/>
          <w:lang w:eastAsia="pt-BR"/>
        </w:rPr>
        <w:t xml:space="preserve"> da Ata de Registro de Preços</w:t>
      </w:r>
      <w:r w:rsidR="001E0899" w:rsidRPr="002A3547">
        <w:rPr>
          <w:rFonts w:ascii="Arial" w:hAnsi="Arial" w:cs="Arial"/>
          <w:b/>
          <w:bCs/>
          <w:sz w:val="24"/>
          <w:szCs w:val="24"/>
        </w:rPr>
        <w:t xml:space="preserve"> - ARP: </w:t>
      </w:r>
      <w:r w:rsidR="001E0899" w:rsidRPr="002A3547">
        <w:rPr>
          <w:rFonts w:ascii="Arial" w:hAnsi="Arial" w:cs="Arial"/>
          <w:bCs/>
          <w:sz w:val="24"/>
          <w:szCs w:val="24"/>
        </w:rPr>
        <w:t>A ARP</w:t>
      </w:r>
      <w:r w:rsidR="001E0899" w:rsidRPr="002A3547">
        <w:rPr>
          <w:rFonts w:ascii="Arial" w:hAnsi="Arial" w:cs="Arial"/>
          <w:sz w:val="24"/>
          <w:szCs w:val="24"/>
        </w:rPr>
        <w:t xml:space="preserve"> terá vigência de 12 (doze) meses a partir de sua assinatura.</w:t>
      </w:r>
    </w:p>
    <w:p w14:paraId="22B22408" w14:textId="77777777" w:rsidR="0009709F" w:rsidRPr="002A3547" w:rsidRDefault="0009709F" w:rsidP="003A56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191077" w14:textId="77777777" w:rsidR="003C6D42" w:rsidRPr="002A3547" w:rsidRDefault="003C6D42" w:rsidP="003A56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3547">
        <w:rPr>
          <w:rFonts w:ascii="Arial" w:hAnsi="Arial" w:cs="Arial"/>
          <w:b/>
          <w:bCs/>
          <w:sz w:val="24"/>
          <w:szCs w:val="24"/>
        </w:rPr>
        <w:t xml:space="preserve">Vigência da </w:t>
      </w:r>
      <w:r w:rsidR="00D707D3" w:rsidRPr="002A3547">
        <w:rPr>
          <w:rFonts w:ascii="Arial" w:hAnsi="Arial" w:cs="Arial"/>
          <w:b/>
          <w:bCs/>
          <w:sz w:val="24"/>
          <w:szCs w:val="24"/>
        </w:rPr>
        <w:t>Ordem de Serviço</w:t>
      </w:r>
      <w:r w:rsidRPr="002A3547">
        <w:rPr>
          <w:rFonts w:ascii="Arial" w:hAnsi="Arial" w:cs="Arial"/>
          <w:b/>
          <w:bCs/>
          <w:sz w:val="24"/>
          <w:szCs w:val="24"/>
        </w:rPr>
        <w:t xml:space="preserve"> – </w:t>
      </w:r>
      <w:r w:rsidR="008079F1" w:rsidRPr="002A3547">
        <w:rPr>
          <w:rFonts w:ascii="Arial" w:hAnsi="Arial" w:cs="Arial"/>
          <w:b/>
          <w:bCs/>
          <w:sz w:val="24"/>
          <w:szCs w:val="24"/>
        </w:rPr>
        <w:t>OS</w:t>
      </w:r>
      <w:r w:rsidRPr="002A3547">
        <w:rPr>
          <w:rFonts w:ascii="Arial" w:hAnsi="Arial" w:cs="Arial"/>
          <w:b/>
          <w:bCs/>
          <w:sz w:val="24"/>
          <w:szCs w:val="24"/>
        </w:rPr>
        <w:t xml:space="preserve">: </w:t>
      </w:r>
      <w:r w:rsidRPr="002A3547">
        <w:rPr>
          <w:rFonts w:ascii="Arial" w:hAnsi="Arial" w:cs="Arial"/>
          <w:bCs/>
          <w:sz w:val="24"/>
          <w:szCs w:val="24"/>
        </w:rPr>
        <w:t xml:space="preserve">A </w:t>
      </w:r>
      <w:r w:rsidR="008079F1" w:rsidRPr="002A3547">
        <w:rPr>
          <w:rFonts w:ascii="Arial" w:hAnsi="Arial" w:cs="Arial"/>
          <w:bCs/>
          <w:sz w:val="24"/>
          <w:szCs w:val="24"/>
        </w:rPr>
        <w:t>OS</w:t>
      </w:r>
      <w:r w:rsidRPr="002A3547">
        <w:rPr>
          <w:rFonts w:ascii="Arial" w:hAnsi="Arial" w:cs="Arial"/>
          <w:sz w:val="24"/>
          <w:szCs w:val="24"/>
        </w:rPr>
        <w:t xml:space="preserve"> terá vigência a partir de sua assinatura até o encerramento dos créditos orçamentários do ano da emissão da </w:t>
      </w:r>
      <w:r w:rsidR="008079F1" w:rsidRPr="002A3547">
        <w:rPr>
          <w:rFonts w:ascii="Arial" w:hAnsi="Arial" w:cs="Arial"/>
          <w:sz w:val="24"/>
          <w:szCs w:val="24"/>
        </w:rPr>
        <w:t>OS</w:t>
      </w:r>
      <w:r w:rsidRPr="002A3547">
        <w:rPr>
          <w:rFonts w:ascii="Arial" w:hAnsi="Arial" w:cs="Arial"/>
          <w:sz w:val="24"/>
          <w:szCs w:val="24"/>
        </w:rPr>
        <w:t xml:space="preserve"> (31 de dezembro).</w:t>
      </w:r>
    </w:p>
    <w:p w14:paraId="6E521D96" w14:textId="77777777" w:rsidR="00C83972" w:rsidRPr="002A3547" w:rsidRDefault="00C83972" w:rsidP="003A56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460125" w14:textId="7F701004" w:rsidR="00C83972" w:rsidRPr="002A3547" w:rsidRDefault="00C83972" w:rsidP="003A56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3547">
        <w:rPr>
          <w:rFonts w:ascii="Arial" w:hAnsi="Arial" w:cs="Arial"/>
          <w:b/>
          <w:sz w:val="24"/>
          <w:szCs w:val="24"/>
        </w:rPr>
        <w:t xml:space="preserve">Bem e/ou Serviço Comum: </w:t>
      </w:r>
      <w:r w:rsidR="007A6E0F" w:rsidRPr="002A3547">
        <w:rPr>
          <w:rFonts w:ascii="Arial" w:hAnsi="Arial" w:cs="Arial"/>
          <w:sz w:val="24"/>
          <w:szCs w:val="24"/>
        </w:rPr>
        <w:t>Como foi objetivamente especificado no Termo de Referência, o Objeto da Licitação foi caracterizado como comum.</w:t>
      </w:r>
    </w:p>
    <w:p w14:paraId="0FE280B3" w14:textId="77777777" w:rsidR="007A6E0F" w:rsidRPr="002A3547" w:rsidRDefault="007A6E0F" w:rsidP="003A56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23641D" w14:textId="0334AC44" w:rsidR="007A6E0F" w:rsidRPr="002A3547" w:rsidRDefault="007A6E0F" w:rsidP="003A56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3547">
        <w:rPr>
          <w:rFonts w:ascii="Arial" w:hAnsi="Arial" w:cs="Arial"/>
          <w:b/>
          <w:sz w:val="24"/>
          <w:szCs w:val="24"/>
        </w:rPr>
        <w:t xml:space="preserve">Serviços de caráter continuado: </w:t>
      </w:r>
      <w:r w:rsidRPr="002A3547">
        <w:rPr>
          <w:rFonts w:ascii="Arial" w:hAnsi="Arial" w:cs="Arial"/>
          <w:sz w:val="24"/>
          <w:szCs w:val="24"/>
        </w:rPr>
        <w:t xml:space="preserve">Como não há prejuízos se houver a não continuidade </w:t>
      </w:r>
      <w:r w:rsidR="0041796C" w:rsidRPr="002A3547">
        <w:rPr>
          <w:rFonts w:ascii="Arial" w:hAnsi="Arial" w:cs="Arial"/>
          <w:sz w:val="24"/>
          <w:szCs w:val="24"/>
        </w:rPr>
        <w:t>da prestação de</w:t>
      </w:r>
      <w:r w:rsidRPr="002A3547">
        <w:rPr>
          <w:rFonts w:ascii="Arial" w:hAnsi="Arial" w:cs="Arial"/>
          <w:sz w:val="24"/>
          <w:szCs w:val="24"/>
        </w:rPr>
        <w:t xml:space="preserve"> serviço para as atividades da Administração, não foi caracterizado como um serviço de caráter contínuo.</w:t>
      </w:r>
    </w:p>
    <w:p w14:paraId="56998B82" w14:textId="17F72301" w:rsidR="003C6D42" w:rsidRPr="002A3547" w:rsidRDefault="00492BB7" w:rsidP="003C6D42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  <w:r w:rsidRPr="002A3547"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494C23F6" wp14:editId="3937620E">
                <wp:simplePos x="0" y="0"/>
                <wp:positionH relativeFrom="column">
                  <wp:posOffset>5883910</wp:posOffset>
                </wp:positionH>
                <wp:positionV relativeFrom="paragraph">
                  <wp:posOffset>219710</wp:posOffset>
                </wp:positionV>
                <wp:extent cx="669290" cy="1601470"/>
                <wp:effectExtent l="0" t="0" r="16510" b="17780"/>
                <wp:wrapNone/>
                <wp:docPr id="15" name="Caixa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60147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F691388" w14:textId="77777777" w:rsidR="0009478B" w:rsidRDefault="0009478B" w:rsidP="00BD39AB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APROVAÇÃO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4C23F6" id="_x0000_t202" coordsize="21600,21600" o:spt="202" path="m,l,21600r21600,l21600,xe">
                <v:stroke joinstyle="miter"/>
                <v:path gradientshapeok="t" o:connecttype="rect"/>
              </v:shapetype>
              <v:shape id="Caixa de texto 15" o:spid="_x0000_s1026" type="#_x0000_t202" style="position:absolute;left:0;text-align:left;margin-left:463.3pt;margin-top:17.3pt;width:52.7pt;height:126.1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" fillcolor="#a6a6a6" strokecolor="windowText" strokeweight="2pt">
                <v:textbox style="layout-flow:vertical;mso-layout-flow-alt:bottom-to-top">
                  <w:txbxContent>
                    <w:p w14:paraId="0F691388" w14:textId="77777777" w:rsidR="0009478B" w:rsidRDefault="0009478B" w:rsidP="00BD39AB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APROVAÇÃO</w:t>
                      </w:r>
                    </w:p>
                  </w:txbxContent>
                </v:textbox>
              </v:shape>
            </w:pict>
          </mc:Fallback>
        </mc:AlternateContent>
      </w:r>
    </w:p>
    <w:p w14:paraId="514045DB" w14:textId="709ED24F" w:rsidR="00092A1F" w:rsidRPr="002A3547" w:rsidRDefault="00092A1F" w:rsidP="003C6D42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14:paraId="29C4C89D" w14:textId="3BCE0DF1" w:rsidR="00092A1F" w:rsidRPr="002A3547" w:rsidRDefault="00092A1F" w:rsidP="003C6D42">
      <w:pPr>
        <w:tabs>
          <w:tab w:val="left" w:pos="0"/>
        </w:tabs>
        <w:spacing w:after="0" w:line="240" w:lineRule="auto"/>
        <w:ind w:firstLine="902"/>
        <w:jc w:val="both"/>
        <w:rPr>
          <w:rFonts w:ascii="Arial" w:hAnsi="Arial" w:cs="Arial"/>
          <w:sz w:val="24"/>
          <w:szCs w:val="24"/>
        </w:rPr>
      </w:pPr>
      <w:r w:rsidRPr="002A3547">
        <w:rPr>
          <w:rFonts w:ascii="Arial" w:hAnsi="Arial" w:cs="Arial"/>
          <w:sz w:val="24"/>
          <w:szCs w:val="24"/>
        </w:rPr>
        <w:t>Cordialmente,</w:t>
      </w:r>
    </w:p>
    <w:p w14:paraId="7D50F1A5" w14:textId="5FF4F1F8" w:rsidR="006848D3" w:rsidRPr="002A3547" w:rsidRDefault="006848D3" w:rsidP="006848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t-BR"/>
        </w:rPr>
      </w:pPr>
    </w:p>
    <w:p w14:paraId="03DDAAA6" w14:textId="34660A25" w:rsidR="00BD39AB" w:rsidRPr="002A3547" w:rsidRDefault="00BD39AB" w:rsidP="003C6D42">
      <w:pPr>
        <w:tabs>
          <w:tab w:val="left" w:pos="0"/>
        </w:tabs>
        <w:spacing w:after="0" w:line="240" w:lineRule="auto"/>
        <w:ind w:firstLine="902"/>
        <w:jc w:val="both"/>
        <w:rPr>
          <w:rFonts w:ascii="Arial" w:hAnsi="Arial" w:cs="Arial"/>
          <w:sz w:val="24"/>
          <w:szCs w:val="24"/>
        </w:rPr>
      </w:pPr>
      <w:r w:rsidRPr="002A3547">
        <w:rPr>
          <w:rFonts w:ascii="Arial" w:hAnsi="Arial" w:cs="Arial"/>
          <w:sz w:val="24"/>
          <w:szCs w:val="24"/>
        </w:rPr>
        <w:t>Responsável Técnico</w:t>
      </w:r>
      <w:bookmarkStart w:id="1" w:name="_GoBack"/>
      <w:bookmarkEnd w:id="1"/>
    </w:p>
    <w:p w14:paraId="69E8491E" w14:textId="5E0CF37E" w:rsidR="00BD39AB" w:rsidRDefault="00BD39AB" w:rsidP="003C6D42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14:paraId="0F49E130" w14:textId="6FC163C8" w:rsidR="00BD39AB" w:rsidRDefault="00BD39AB" w:rsidP="003C6D42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14:paraId="7E634155" w14:textId="63FE5DEC" w:rsidR="00F173E3" w:rsidRDefault="00EF6026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  <w:r w:rsidRPr="009C24AD">
        <w:rPr>
          <w:rFonts w:asciiTheme="minorHAnsi" w:hAnsiTheme="minorHAnsi" w:cs="Arial"/>
          <w:b/>
          <w:bCs/>
          <w:noProof/>
          <w:sz w:val="24"/>
          <w:szCs w:val="44"/>
          <w:lang w:eastAsia="pt-BR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24A0DC4D" wp14:editId="2A44625D">
                <wp:simplePos x="0" y="0"/>
                <wp:positionH relativeFrom="column">
                  <wp:posOffset>322</wp:posOffset>
                </wp:positionH>
                <wp:positionV relativeFrom="paragraph">
                  <wp:posOffset>155082</wp:posOffset>
                </wp:positionV>
                <wp:extent cx="2343150" cy="1487606"/>
                <wp:effectExtent l="0" t="0" r="19050" b="17780"/>
                <wp:wrapNone/>
                <wp:docPr id="2" name="Re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148760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5BC960" w14:textId="77777777" w:rsidR="0009478B" w:rsidRPr="00634873" w:rsidRDefault="0009478B" w:rsidP="00092A1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34873">
                              <w:rPr>
                                <w:rFonts w:ascii="Arial" w:hAnsi="Arial" w:cs="Arial"/>
                              </w:rPr>
                              <w:t>Aprovo o Termo de Referência e Autorizo o Processo Licitatório.</w:t>
                            </w:r>
                          </w:p>
                          <w:p w14:paraId="15491522" w14:textId="77777777" w:rsidR="0009478B" w:rsidRPr="00634873" w:rsidRDefault="0009478B" w:rsidP="00092A1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34873">
                              <w:rPr>
                                <w:rFonts w:ascii="Arial" w:hAnsi="Arial" w:cs="Arial"/>
                              </w:rPr>
                              <w:t>Florianópolis, ___/___/______</w:t>
                            </w:r>
                          </w:p>
                          <w:p w14:paraId="2FBC881A" w14:textId="4B47987A" w:rsidR="0009478B" w:rsidRPr="00634873" w:rsidRDefault="0009478B" w:rsidP="00EF602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34873">
                              <w:rPr>
                                <w:rFonts w:ascii="Arial" w:hAnsi="Arial" w:cs="Arial"/>
                              </w:rPr>
                              <w:t>Reitor:</w:t>
                            </w:r>
                          </w:p>
                          <w:p w14:paraId="751E6E92" w14:textId="77777777" w:rsidR="0009478B" w:rsidRDefault="0009478B" w:rsidP="00EF6026"/>
                          <w:p w14:paraId="59D7EA62" w14:textId="77777777" w:rsidR="0009478B" w:rsidRDefault="0009478B" w:rsidP="00EF6026"/>
                          <w:p w14:paraId="14B16939" w14:textId="77777777" w:rsidR="0009478B" w:rsidRDefault="0009478B" w:rsidP="00EF602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A0DC4D" id="Retângulo 2" o:spid="_x0000_s1027" style="position:absolute;left:0;text-align:left;margin-left:.05pt;margin-top:12.2pt;width:184.5pt;height:117.15pt;z-index:251600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" fillcolor="white [3201]" strokecolor="#f79646 [3209]" strokeweight="2pt">
                <v:textbox>
                  <w:txbxContent>
                    <w:p w14:paraId="0D5BC960" w14:textId="77777777" w:rsidR="0009478B" w:rsidRPr="00634873" w:rsidRDefault="0009478B" w:rsidP="00092A1F">
                      <w:pPr>
                        <w:rPr>
                          <w:rFonts w:ascii="Arial" w:hAnsi="Arial" w:cs="Arial"/>
                        </w:rPr>
                      </w:pPr>
                      <w:r w:rsidRPr="00634873">
                        <w:rPr>
                          <w:rFonts w:ascii="Arial" w:hAnsi="Arial" w:cs="Arial"/>
                        </w:rPr>
                        <w:t>Aprovo o Termo de Referência e Autorizo o Processo Licitatório.</w:t>
                      </w:r>
                    </w:p>
                    <w:p w14:paraId="15491522" w14:textId="77777777" w:rsidR="0009478B" w:rsidRPr="00634873" w:rsidRDefault="0009478B" w:rsidP="00092A1F">
                      <w:pPr>
                        <w:rPr>
                          <w:rFonts w:ascii="Arial" w:hAnsi="Arial" w:cs="Arial"/>
                        </w:rPr>
                      </w:pPr>
                      <w:r w:rsidRPr="00634873">
                        <w:rPr>
                          <w:rFonts w:ascii="Arial" w:hAnsi="Arial" w:cs="Arial"/>
                        </w:rPr>
                        <w:t>Florianópolis, ___/___/______</w:t>
                      </w:r>
                    </w:p>
                    <w:p w14:paraId="2FBC881A" w14:textId="4B47987A" w:rsidR="0009478B" w:rsidRPr="00634873" w:rsidRDefault="0009478B" w:rsidP="00EF6026">
                      <w:pPr>
                        <w:rPr>
                          <w:rFonts w:ascii="Arial" w:hAnsi="Arial" w:cs="Arial"/>
                        </w:rPr>
                      </w:pPr>
                      <w:r w:rsidRPr="00634873">
                        <w:rPr>
                          <w:rFonts w:ascii="Arial" w:hAnsi="Arial" w:cs="Arial"/>
                        </w:rPr>
                        <w:t>Reitor:</w:t>
                      </w:r>
                    </w:p>
                    <w:p w14:paraId="751E6E92" w14:textId="77777777" w:rsidR="0009478B" w:rsidRDefault="0009478B" w:rsidP="00EF6026"/>
                    <w:p w14:paraId="59D7EA62" w14:textId="77777777" w:rsidR="0009478B" w:rsidRDefault="0009478B" w:rsidP="00EF6026"/>
                    <w:p w14:paraId="14B16939" w14:textId="77777777" w:rsidR="0009478B" w:rsidRDefault="0009478B" w:rsidP="00EF6026"/>
                  </w:txbxContent>
                </v:textbox>
              </v:rect>
            </w:pict>
          </mc:Fallback>
        </mc:AlternateContent>
      </w:r>
    </w:p>
    <w:p w14:paraId="21C67D81" w14:textId="77777777" w:rsidR="00E9477C" w:rsidRDefault="00E9477C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0BC868DB" w14:textId="77777777" w:rsidR="00E9477C" w:rsidRDefault="00E9477C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226B489E" w14:textId="77777777" w:rsidR="00E9477C" w:rsidRDefault="00E9477C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08CD8B93" w14:textId="77777777" w:rsidR="00E9477C" w:rsidRDefault="00E9477C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sectPr w:rsidR="00E9477C" w:rsidSect="00CF40C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C21A12" w14:textId="77777777" w:rsidR="00893351" w:rsidRDefault="00893351" w:rsidP="00553B38">
      <w:pPr>
        <w:spacing w:after="0" w:line="240" w:lineRule="auto"/>
      </w:pPr>
      <w:r>
        <w:separator/>
      </w:r>
    </w:p>
  </w:endnote>
  <w:endnote w:type="continuationSeparator" w:id="0">
    <w:p w14:paraId="5F9E14E6" w14:textId="77777777" w:rsidR="00893351" w:rsidRDefault="00893351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58C01F" w14:textId="77777777" w:rsidR="0009478B" w:rsidRPr="004C3221" w:rsidRDefault="0009478B" w:rsidP="00FA768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14:paraId="19CF5069" w14:textId="77777777" w:rsidR="0009478B" w:rsidRPr="00042199" w:rsidRDefault="0009478B" w:rsidP="004C32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14:paraId="414C9C3E" w14:textId="77777777" w:rsidR="0009478B" w:rsidRDefault="0009478B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 xml:space="preserve">Av. Madre </w:t>
    </w:r>
    <w:proofErr w:type="spellStart"/>
    <w:r w:rsidRPr="004C3221">
      <w:rPr>
        <w:rFonts w:ascii="Garamond" w:hAnsi="Garamond"/>
      </w:rPr>
      <w:t>Benvenuta</w:t>
    </w:r>
    <w:proofErr w:type="spellEnd"/>
    <w:r w:rsidRPr="004C3221">
      <w:rPr>
        <w:rFonts w:ascii="Garamond" w:hAnsi="Garamond"/>
      </w:rPr>
      <w:t xml:space="preserve">, 2007 - </w:t>
    </w:r>
    <w:proofErr w:type="spellStart"/>
    <w:r w:rsidRPr="004C3221">
      <w:rPr>
        <w:rFonts w:ascii="Garamond" w:hAnsi="Garamond"/>
      </w:rPr>
      <w:t>Itacorubi</w:t>
    </w:r>
    <w:proofErr w:type="spellEnd"/>
    <w:r w:rsidRPr="004C3221">
      <w:rPr>
        <w:rFonts w:ascii="Garamond" w:hAnsi="Garamond"/>
      </w:rPr>
      <w:t xml:space="preserve"> - 88.035-001</w:t>
    </w:r>
  </w:p>
  <w:p w14:paraId="3312D708" w14:textId="7A11DD63" w:rsidR="0009478B" w:rsidRPr="004C3221" w:rsidRDefault="0009478B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>anópolis SC - Fone (48) 3</w:t>
    </w:r>
    <w:r w:rsidR="00424F64">
      <w:rPr>
        <w:rFonts w:ascii="Garamond" w:hAnsi="Garamond"/>
      </w:rPr>
      <w:t>664</w:t>
    </w:r>
    <w:r>
      <w:rPr>
        <w:rFonts w:ascii="Garamond" w:hAnsi="Garamond"/>
      </w:rPr>
      <w:t>-80</w:t>
    </w:r>
    <w:r w:rsidR="00424F64">
      <w:rPr>
        <w:rFonts w:ascii="Garamond" w:hAnsi="Garamond"/>
      </w:rPr>
      <w:t>50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8C1445" w14:textId="77777777" w:rsidR="00893351" w:rsidRDefault="00893351" w:rsidP="00553B38">
      <w:pPr>
        <w:spacing w:after="0" w:line="240" w:lineRule="auto"/>
      </w:pPr>
      <w:r>
        <w:separator/>
      </w:r>
    </w:p>
  </w:footnote>
  <w:footnote w:type="continuationSeparator" w:id="0">
    <w:p w14:paraId="2F78578E" w14:textId="77777777" w:rsidR="00893351" w:rsidRDefault="00893351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D3C50F" w14:textId="0AAA4E6E" w:rsidR="0009478B" w:rsidRDefault="00424F64">
    <w:pPr>
      <w:pStyle w:val="Cabealho"/>
    </w:pPr>
    <w:r>
      <w:rPr>
        <w:noProof/>
      </w:rPr>
      <w:drawing>
        <wp:inline distT="0" distB="0" distL="0" distR="0" wp14:anchorId="54DD0F30" wp14:editId="428F758D">
          <wp:extent cx="1290698" cy="438150"/>
          <wp:effectExtent l="0" t="0" r="5080" b="0"/>
          <wp:docPr id="3" name="Imagem 3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9478B" w:rsidRPr="009A3068">
      <w:rPr>
        <w:rFonts w:ascii="Times New Roman" w:hAnsi="Times New Roman"/>
        <w:sz w:val="24"/>
        <w:szCs w:val="24"/>
        <w:lang w:eastAsia="pt-BR"/>
      </w:rPr>
      <w:t xml:space="preserve"> </w:t>
    </w:r>
  </w:p>
  <w:p w14:paraId="753B990D" w14:textId="77777777" w:rsidR="0009478B" w:rsidRDefault="0009478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8187C69"/>
    <w:multiLevelType w:val="multilevel"/>
    <w:tmpl w:val="5572728E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56B3218"/>
    <w:multiLevelType w:val="multilevel"/>
    <w:tmpl w:val="13EA471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4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CEB10F6"/>
    <w:multiLevelType w:val="multilevel"/>
    <w:tmpl w:val="26ACF4A6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52E61464"/>
    <w:multiLevelType w:val="hybridMultilevel"/>
    <w:tmpl w:val="D59080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FA04E4"/>
    <w:multiLevelType w:val="multilevel"/>
    <w:tmpl w:val="95BCCE1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43C47CC"/>
    <w:multiLevelType w:val="hybridMultilevel"/>
    <w:tmpl w:val="416C5F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0D3F38"/>
    <w:multiLevelType w:val="multilevel"/>
    <w:tmpl w:val="FE3870D2"/>
    <w:lvl w:ilvl="0">
      <w:start w:val="1"/>
      <w:numFmt w:val="decimal"/>
      <w:lvlText w:val="%1"/>
      <w:lvlJc w:val="left"/>
      <w:pPr>
        <w:ind w:left="106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DBB5408"/>
    <w:multiLevelType w:val="multilevel"/>
    <w:tmpl w:val="0D467F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8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81"/>
  <w:drawingGridVerticalSpacing w:val="181"/>
  <w:displayHorizontalDrawingGridEvery w:val="3"/>
  <w:displayVerticalDrawingGridEvery w:val="2"/>
  <w:characterSpacingControl w:val="doNotCompress"/>
  <w:hdrShapeDefaults>
    <o:shapedefaults v:ext="edit" spidmax="12289" fillcolor="black" stroke="f">
      <v:fill color="black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F6F"/>
    <w:rsid w:val="00003A6B"/>
    <w:rsid w:val="00004E23"/>
    <w:rsid w:val="00005E9D"/>
    <w:rsid w:val="0002654E"/>
    <w:rsid w:val="0002774C"/>
    <w:rsid w:val="0003732B"/>
    <w:rsid w:val="000411B9"/>
    <w:rsid w:val="00042199"/>
    <w:rsid w:val="00042EF7"/>
    <w:rsid w:val="000475CF"/>
    <w:rsid w:val="00055F6F"/>
    <w:rsid w:val="00061C9A"/>
    <w:rsid w:val="00064BCC"/>
    <w:rsid w:val="000716A8"/>
    <w:rsid w:val="000809EB"/>
    <w:rsid w:val="0009214A"/>
    <w:rsid w:val="00092A1F"/>
    <w:rsid w:val="00092EEA"/>
    <w:rsid w:val="0009478B"/>
    <w:rsid w:val="00095562"/>
    <w:rsid w:val="0009709F"/>
    <w:rsid w:val="000A4203"/>
    <w:rsid w:val="000B0619"/>
    <w:rsid w:val="000B4788"/>
    <w:rsid w:val="000C6C29"/>
    <w:rsid w:val="000C7D32"/>
    <w:rsid w:val="000D31FA"/>
    <w:rsid w:val="000D6DC3"/>
    <w:rsid w:val="000E016B"/>
    <w:rsid w:val="000E4A84"/>
    <w:rsid w:val="000F331B"/>
    <w:rsid w:val="000F56D8"/>
    <w:rsid w:val="000F6B12"/>
    <w:rsid w:val="00102E36"/>
    <w:rsid w:val="0011460C"/>
    <w:rsid w:val="00115913"/>
    <w:rsid w:val="00124320"/>
    <w:rsid w:val="0013395F"/>
    <w:rsid w:val="00137E6F"/>
    <w:rsid w:val="00140509"/>
    <w:rsid w:val="00142139"/>
    <w:rsid w:val="00157140"/>
    <w:rsid w:val="0016050C"/>
    <w:rsid w:val="00161E4C"/>
    <w:rsid w:val="001628C9"/>
    <w:rsid w:val="00164E08"/>
    <w:rsid w:val="00167A64"/>
    <w:rsid w:val="001709B4"/>
    <w:rsid w:val="00170F9F"/>
    <w:rsid w:val="00172C8A"/>
    <w:rsid w:val="00173EDC"/>
    <w:rsid w:val="00182460"/>
    <w:rsid w:val="00183544"/>
    <w:rsid w:val="001855A6"/>
    <w:rsid w:val="00197C35"/>
    <w:rsid w:val="001B1C77"/>
    <w:rsid w:val="001B2F75"/>
    <w:rsid w:val="001B665A"/>
    <w:rsid w:val="001C46AB"/>
    <w:rsid w:val="001C5CE9"/>
    <w:rsid w:val="001C646F"/>
    <w:rsid w:val="001C67F7"/>
    <w:rsid w:val="001D7241"/>
    <w:rsid w:val="001D7302"/>
    <w:rsid w:val="001D74DA"/>
    <w:rsid w:val="001E0899"/>
    <w:rsid w:val="001E42C8"/>
    <w:rsid w:val="001F5AF1"/>
    <w:rsid w:val="001F78B5"/>
    <w:rsid w:val="001F7E81"/>
    <w:rsid w:val="002023E2"/>
    <w:rsid w:val="00213189"/>
    <w:rsid w:val="002133BE"/>
    <w:rsid w:val="00220532"/>
    <w:rsid w:val="002266E0"/>
    <w:rsid w:val="00226F07"/>
    <w:rsid w:val="00233BB0"/>
    <w:rsid w:val="00236733"/>
    <w:rsid w:val="002432C4"/>
    <w:rsid w:val="002440C2"/>
    <w:rsid w:val="00246D5A"/>
    <w:rsid w:val="002536E4"/>
    <w:rsid w:val="002576D2"/>
    <w:rsid w:val="00257770"/>
    <w:rsid w:val="0026173C"/>
    <w:rsid w:val="00262E1C"/>
    <w:rsid w:val="00266124"/>
    <w:rsid w:val="002703B2"/>
    <w:rsid w:val="00272E5F"/>
    <w:rsid w:val="002757DB"/>
    <w:rsid w:val="002766BE"/>
    <w:rsid w:val="00277B68"/>
    <w:rsid w:val="00285166"/>
    <w:rsid w:val="002959A4"/>
    <w:rsid w:val="0029763E"/>
    <w:rsid w:val="002A09FE"/>
    <w:rsid w:val="002A336D"/>
    <w:rsid w:val="002A3547"/>
    <w:rsid w:val="002A7BF3"/>
    <w:rsid w:val="002A7C49"/>
    <w:rsid w:val="002B00BF"/>
    <w:rsid w:val="002C12B1"/>
    <w:rsid w:val="002C2271"/>
    <w:rsid w:val="002C3006"/>
    <w:rsid w:val="002C597C"/>
    <w:rsid w:val="002D31D3"/>
    <w:rsid w:val="002E2CA2"/>
    <w:rsid w:val="002E3ADF"/>
    <w:rsid w:val="002E4C0F"/>
    <w:rsid w:val="002E5EB9"/>
    <w:rsid w:val="002F1C60"/>
    <w:rsid w:val="002F4622"/>
    <w:rsid w:val="002F792E"/>
    <w:rsid w:val="00301111"/>
    <w:rsid w:val="00302574"/>
    <w:rsid w:val="00303BB8"/>
    <w:rsid w:val="00307EEC"/>
    <w:rsid w:val="003108C4"/>
    <w:rsid w:val="0031627F"/>
    <w:rsid w:val="00326223"/>
    <w:rsid w:val="00342E8B"/>
    <w:rsid w:val="003431C8"/>
    <w:rsid w:val="00345595"/>
    <w:rsid w:val="00346A66"/>
    <w:rsid w:val="00356AAA"/>
    <w:rsid w:val="003601C9"/>
    <w:rsid w:val="00360B1B"/>
    <w:rsid w:val="00370DC9"/>
    <w:rsid w:val="003837DA"/>
    <w:rsid w:val="00385980"/>
    <w:rsid w:val="00386C21"/>
    <w:rsid w:val="00391723"/>
    <w:rsid w:val="00397161"/>
    <w:rsid w:val="003A56DD"/>
    <w:rsid w:val="003B1416"/>
    <w:rsid w:val="003B4B6B"/>
    <w:rsid w:val="003B512D"/>
    <w:rsid w:val="003B5E25"/>
    <w:rsid w:val="003C127F"/>
    <w:rsid w:val="003C48F5"/>
    <w:rsid w:val="003C6370"/>
    <w:rsid w:val="003C6D42"/>
    <w:rsid w:val="003D4DBE"/>
    <w:rsid w:val="003D545F"/>
    <w:rsid w:val="003E1591"/>
    <w:rsid w:val="003E1B80"/>
    <w:rsid w:val="003E529A"/>
    <w:rsid w:val="003F1489"/>
    <w:rsid w:val="003F3EE5"/>
    <w:rsid w:val="003F53C5"/>
    <w:rsid w:val="0040195A"/>
    <w:rsid w:val="00407E6B"/>
    <w:rsid w:val="004116E4"/>
    <w:rsid w:val="00411AF9"/>
    <w:rsid w:val="00413192"/>
    <w:rsid w:val="004136FE"/>
    <w:rsid w:val="004173C8"/>
    <w:rsid w:val="0041796C"/>
    <w:rsid w:val="00420A18"/>
    <w:rsid w:val="00424F64"/>
    <w:rsid w:val="00437B6C"/>
    <w:rsid w:val="004423F4"/>
    <w:rsid w:val="004426FD"/>
    <w:rsid w:val="00443582"/>
    <w:rsid w:val="00444790"/>
    <w:rsid w:val="00445C69"/>
    <w:rsid w:val="0044640E"/>
    <w:rsid w:val="00451C3D"/>
    <w:rsid w:val="00454CFF"/>
    <w:rsid w:val="004563A2"/>
    <w:rsid w:val="004567E6"/>
    <w:rsid w:val="00463834"/>
    <w:rsid w:val="00464F6B"/>
    <w:rsid w:val="0046608C"/>
    <w:rsid w:val="00467C7F"/>
    <w:rsid w:val="004705D1"/>
    <w:rsid w:val="00471696"/>
    <w:rsid w:val="00477AF1"/>
    <w:rsid w:val="0048015E"/>
    <w:rsid w:val="00484082"/>
    <w:rsid w:val="0048724C"/>
    <w:rsid w:val="00490782"/>
    <w:rsid w:val="00490972"/>
    <w:rsid w:val="00492BB7"/>
    <w:rsid w:val="004B0B28"/>
    <w:rsid w:val="004B1958"/>
    <w:rsid w:val="004B7EA8"/>
    <w:rsid w:val="004C2F77"/>
    <w:rsid w:val="004C3221"/>
    <w:rsid w:val="004C32A4"/>
    <w:rsid w:val="004D34E9"/>
    <w:rsid w:val="004D39A7"/>
    <w:rsid w:val="004D6D3B"/>
    <w:rsid w:val="004D7999"/>
    <w:rsid w:val="004E2256"/>
    <w:rsid w:val="004E242B"/>
    <w:rsid w:val="004E5E6E"/>
    <w:rsid w:val="004E75C0"/>
    <w:rsid w:val="004F7E19"/>
    <w:rsid w:val="00513881"/>
    <w:rsid w:val="00517F8B"/>
    <w:rsid w:val="00526BD8"/>
    <w:rsid w:val="00534126"/>
    <w:rsid w:val="00537594"/>
    <w:rsid w:val="0054371F"/>
    <w:rsid w:val="005454F5"/>
    <w:rsid w:val="00546577"/>
    <w:rsid w:val="00551723"/>
    <w:rsid w:val="005524F2"/>
    <w:rsid w:val="00553A12"/>
    <w:rsid w:val="00553B38"/>
    <w:rsid w:val="00565170"/>
    <w:rsid w:val="00585197"/>
    <w:rsid w:val="00587164"/>
    <w:rsid w:val="00591731"/>
    <w:rsid w:val="00597A9E"/>
    <w:rsid w:val="005A2ED3"/>
    <w:rsid w:val="005A73A5"/>
    <w:rsid w:val="005B14D9"/>
    <w:rsid w:val="005B36F1"/>
    <w:rsid w:val="005B429D"/>
    <w:rsid w:val="005B529A"/>
    <w:rsid w:val="005B6A56"/>
    <w:rsid w:val="005C0193"/>
    <w:rsid w:val="005C1965"/>
    <w:rsid w:val="005C396F"/>
    <w:rsid w:val="005C611A"/>
    <w:rsid w:val="005D12E9"/>
    <w:rsid w:val="005D3CE9"/>
    <w:rsid w:val="005F00BD"/>
    <w:rsid w:val="005F1ABD"/>
    <w:rsid w:val="005F2981"/>
    <w:rsid w:val="005F3DA2"/>
    <w:rsid w:val="0060584C"/>
    <w:rsid w:val="006104BF"/>
    <w:rsid w:val="00630184"/>
    <w:rsid w:val="0063020E"/>
    <w:rsid w:val="0063296F"/>
    <w:rsid w:val="00634873"/>
    <w:rsid w:val="006376D4"/>
    <w:rsid w:val="0064206D"/>
    <w:rsid w:val="006461C2"/>
    <w:rsid w:val="0065005B"/>
    <w:rsid w:val="00650769"/>
    <w:rsid w:val="0065111C"/>
    <w:rsid w:val="0065254E"/>
    <w:rsid w:val="00652B0F"/>
    <w:rsid w:val="00654FE0"/>
    <w:rsid w:val="00655F57"/>
    <w:rsid w:val="006565D9"/>
    <w:rsid w:val="006619B5"/>
    <w:rsid w:val="00662F0B"/>
    <w:rsid w:val="00665576"/>
    <w:rsid w:val="00665BBC"/>
    <w:rsid w:val="006741C2"/>
    <w:rsid w:val="006767A1"/>
    <w:rsid w:val="006805ED"/>
    <w:rsid w:val="0068140E"/>
    <w:rsid w:val="00681ED8"/>
    <w:rsid w:val="006848D3"/>
    <w:rsid w:val="00687EE2"/>
    <w:rsid w:val="00690096"/>
    <w:rsid w:val="00693C60"/>
    <w:rsid w:val="00694044"/>
    <w:rsid w:val="00696B85"/>
    <w:rsid w:val="006A7AE8"/>
    <w:rsid w:val="006B51E6"/>
    <w:rsid w:val="006C0342"/>
    <w:rsid w:val="006D4B84"/>
    <w:rsid w:val="006D4CEA"/>
    <w:rsid w:val="006D7B5D"/>
    <w:rsid w:val="006D7DE5"/>
    <w:rsid w:val="006E35DD"/>
    <w:rsid w:val="006F3093"/>
    <w:rsid w:val="00704347"/>
    <w:rsid w:val="007056FA"/>
    <w:rsid w:val="00711764"/>
    <w:rsid w:val="00713CEE"/>
    <w:rsid w:val="00722926"/>
    <w:rsid w:val="007241BE"/>
    <w:rsid w:val="00724DD8"/>
    <w:rsid w:val="00725544"/>
    <w:rsid w:val="00725747"/>
    <w:rsid w:val="00734C8F"/>
    <w:rsid w:val="007359E8"/>
    <w:rsid w:val="00737AFB"/>
    <w:rsid w:val="00743D80"/>
    <w:rsid w:val="00744650"/>
    <w:rsid w:val="007512E7"/>
    <w:rsid w:val="007517C8"/>
    <w:rsid w:val="00752A2A"/>
    <w:rsid w:val="00756DE3"/>
    <w:rsid w:val="0076427F"/>
    <w:rsid w:val="00766BBD"/>
    <w:rsid w:val="0077586B"/>
    <w:rsid w:val="00780A3A"/>
    <w:rsid w:val="00781A99"/>
    <w:rsid w:val="00784772"/>
    <w:rsid w:val="00787731"/>
    <w:rsid w:val="007951ED"/>
    <w:rsid w:val="007A6E0F"/>
    <w:rsid w:val="007A734B"/>
    <w:rsid w:val="007B0C50"/>
    <w:rsid w:val="007B5BD4"/>
    <w:rsid w:val="007B708D"/>
    <w:rsid w:val="007C5478"/>
    <w:rsid w:val="007D31E1"/>
    <w:rsid w:val="007D4381"/>
    <w:rsid w:val="007D5023"/>
    <w:rsid w:val="007E1AD2"/>
    <w:rsid w:val="007E24AF"/>
    <w:rsid w:val="007E37C8"/>
    <w:rsid w:val="007F3813"/>
    <w:rsid w:val="007F3EF0"/>
    <w:rsid w:val="007F4E50"/>
    <w:rsid w:val="007F5434"/>
    <w:rsid w:val="007F6370"/>
    <w:rsid w:val="007F6CDE"/>
    <w:rsid w:val="008034D1"/>
    <w:rsid w:val="00803627"/>
    <w:rsid w:val="008079F1"/>
    <w:rsid w:val="0081082B"/>
    <w:rsid w:val="00815CF8"/>
    <w:rsid w:val="0081642D"/>
    <w:rsid w:val="0081787D"/>
    <w:rsid w:val="00822DA3"/>
    <w:rsid w:val="008253DB"/>
    <w:rsid w:val="008424E9"/>
    <w:rsid w:val="00852D35"/>
    <w:rsid w:val="00855681"/>
    <w:rsid w:val="0086225F"/>
    <w:rsid w:val="00876927"/>
    <w:rsid w:val="00882F37"/>
    <w:rsid w:val="00885361"/>
    <w:rsid w:val="00893351"/>
    <w:rsid w:val="00895663"/>
    <w:rsid w:val="00895BAC"/>
    <w:rsid w:val="00897BF4"/>
    <w:rsid w:val="008A3A1D"/>
    <w:rsid w:val="008A47DB"/>
    <w:rsid w:val="008A513B"/>
    <w:rsid w:val="008A68AE"/>
    <w:rsid w:val="008B35ED"/>
    <w:rsid w:val="008B6C15"/>
    <w:rsid w:val="008C0998"/>
    <w:rsid w:val="008C26B1"/>
    <w:rsid w:val="008C4D8A"/>
    <w:rsid w:val="008C5B1C"/>
    <w:rsid w:val="008C5E9A"/>
    <w:rsid w:val="008D12AA"/>
    <w:rsid w:val="008F5AE6"/>
    <w:rsid w:val="008F7B07"/>
    <w:rsid w:val="009037FA"/>
    <w:rsid w:val="00904B6A"/>
    <w:rsid w:val="009101D3"/>
    <w:rsid w:val="0091376B"/>
    <w:rsid w:val="009204EB"/>
    <w:rsid w:val="00922123"/>
    <w:rsid w:val="00923C15"/>
    <w:rsid w:val="00935558"/>
    <w:rsid w:val="0093575C"/>
    <w:rsid w:val="0093585D"/>
    <w:rsid w:val="0094243E"/>
    <w:rsid w:val="009454A9"/>
    <w:rsid w:val="00951E60"/>
    <w:rsid w:val="00952B51"/>
    <w:rsid w:val="0096626A"/>
    <w:rsid w:val="00973579"/>
    <w:rsid w:val="00976CE2"/>
    <w:rsid w:val="0098767C"/>
    <w:rsid w:val="009918D8"/>
    <w:rsid w:val="00993FB5"/>
    <w:rsid w:val="00995719"/>
    <w:rsid w:val="009A07C7"/>
    <w:rsid w:val="009A22C2"/>
    <w:rsid w:val="009A3068"/>
    <w:rsid w:val="009A3987"/>
    <w:rsid w:val="009C0589"/>
    <w:rsid w:val="009C24AD"/>
    <w:rsid w:val="009C6AAC"/>
    <w:rsid w:val="009D0C9F"/>
    <w:rsid w:val="009D2204"/>
    <w:rsid w:val="009E0467"/>
    <w:rsid w:val="009E3539"/>
    <w:rsid w:val="00A02A0B"/>
    <w:rsid w:val="00A03794"/>
    <w:rsid w:val="00A05F41"/>
    <w:rsid w:val="00A07290"/>
    <w:rsid w:val="00A1184F"/>
    <w:rsid w:val="00A1216E"/>
    <w:rsid w:val="00A12C97"/>
    <w:rsid w:val="00A143A2"/>
    <w:rsid w:val="00A14CF7"/>
    <w:rsid w:val="00A16B40"/>
    <w:rsid w:val="00A16F13"/>
    <w:rsid w:val="00A27007"/>
    <w:rsid w:val="00A31A72"/>
    <w:rsid w:val="00A33AA2"/>
    <w:rsid w:val="00A35651"/>
    <w:rsid w:val="00A37189"/>
    <w:rsid w:val="00A40C40"/>
    <w:rsid w:val="00A547E8"/>
    <w:rsid w:val="00A60ED9"/>
    <w:rsid w:val="00A6463C"/>
    <w:rsid w:val="00A64FDB"/>
    <w:rsid w:val="00A65818"/>
    <w:rsid w:val="00A71190"/>
    <w:rsid w:val="00A71A21"/>
    <w:rsid w:val="00A779FB"/>
    <w:rsid w:val="00A818C8"/>
    <w:rsid w:val="00A83675"/>
    <w:rsid w:val="00A855F9"/>
    <w:rsid w:val="00A9207B"/>
    <w:rsid w:val="00A941F1"/>
    <w:rsid w:val="00A94F49"/>
    <w:rsid w:val="00AA1AC1"/>
    <w:rsid w:val="00AA542F"/>
    <w:rsid w:val="00AB149C"/>
    <w:rsid w:val="00AB7797"/>
    <w:rsid w:val="00AC54B0"/>
    <w:rsid w:val="00AC6387"/>
    <w:rsid w:val="00AC6C3A"/>
    <w:rsid w:val="00AD34B8"/>
    <w:rsid w:val="00AE3087"/>
    <w:rsid w:val="00AE5A9F"/>
    <w:rsid w:val="00AE6B06"/>
    <w:rsid w:val="00AF467A"/>
    <w:rsid w:val="00AF7F0C"/>
    <w:rsid w:val="00B040CE"/>
    <w:rsid w:val="00B0769F"/>
    <w:rsid w:val="00B16D06"/>
    <w:rsid w:val="00B22639"/>
    <w:rsid w:val="00B23258"/>
    <w:rsid w:val="00B23A51"/>
    <w:rsid w:val="00B269FF"/>
    <w:rsid w:val="00B273FE"/>
    <w:rsid w:val="00B27C8B"/>
    <w:rsid w:val="00B301DF"/>
    <w:rsid w:val="00B318C6"/>
    <w:rsid w:val="00B35BC5"/>
    <w:rsid w:val="00B37F49"/>
    <w:rsid w:val="00B42883"/>
    <w:rsid w:val="00B6046D"/>
    <w:rsid w:val="00B70DE2"/>
    <w:rsid w:val="00B75FE3"/>
    <w:rsid w:val="00B8637F"/>
    <w:rsid w:val="00B87C5B"/>
    <w:rsid w:val="00BB6D36"/>
    <w:rsid w:val="00BC1C2A"/>
    <w:rsid w:val="00BD330A"/>
    <w:rsid w:val="00BD39AB"/>
    <w:rsid w:val="00BE1568"/>
    <w:rsid w:val="00BE1C0E"/>
    <w:rsid w:val="00BE3AD3"/>
    <w:rsid w:val="00BE42D3"/>
    <w:rsid w:val="00BE67E4"/>
    <w:rsid w:val="00BF0DD3"/>
    <w:rsid w:val="00C00425"/>
    <w:rsid w:val="00C010E7"/>
    <w:rsid w:val="00C044E2"/>
    <w:rsid w:val="00C1241F"/>
    <w:rsid w:val="00C13228"/>
    <w:rsid w:val="00C136EB"/>
    <w:rsid w:val="00C23FE8"/>
    <w:rsid w:val="00C2440E"/>
    <w:rsid w:val="00C341DF"/>
    <w:rsid w:val="00C3603C"/>
    <w:rsid w:val="00C36A94"/>
    <w:rsid w:val="00C42112"/>
    <w:rsid w:val="00C43A67"/>
    <w:rsid w:val="00C715ED"/>
    <w:rsid w:val="00C727A4"/>
    <w:rsid w:val="00C82D11"/>
    <w:rsid w:val="00C83972"/>
    <w:rsid w:val="00C86BA8"/>
    <w:rsid w:val="00C86F89"/>
    <w:rsid w:val="00C87508"/>
    <w:rsid w:val="00C91E91"/>
    <w:rsid w:val="00C923B6"/>
    <w:rsid w:val="00CA2470"/>
    <w:rsid w:val="00CA3F88"/>
    <w:rsid w:val="00CB2BCB"/>
    <w:rsid w:val="00CC4FBE"/>
    <w:rsid w:val="00CD526A"/>
    <w:rsid w:val="00CD7034"/>
    <w:rsid w:val="00CE3EB2"/>
    <w:rsid w:val="00CE4B77"/>
    <w:rsid w:val="00CE4C36"/>
    <w:rsid w:val="00CE534C"/>
    <w:rsid w:val="00CF40C6"/>
    <w:rsid w:val="00CF47F4"/>
    <w:rsid w:val="00CF5D35"/>
    <w:rsid w:val="00CF75F9"/>
    <w:rsid w:val="00D0634C"/>
    <w:rsid w:val="00D06C4F"/>
    <w:rsid w:val="00D124A9"/>
    <w:rsid w:val="00D14F3E"/>
    <w:rsid w:val="00D15E46"/>
    <w:rsid w:val="00D166F0"/>
    <w:rsid w:val="00D16A0E"/>
    <w:rsid w:val="00D20E76"/>
    <w:rsid w:val="00D21D29"/>
    <w:rsid w:val="00D23048"/>
    <w:rsid w:val="00D23AA6"/>
    <w:rsid w:val="00D3244D"/>
    <w:rsid w:val="00D3539B"/>
    <w:rsid w:val="00D355D1"/>
    <w:rsid w:val="00D40F12"/>
    <w:rsid w:val="00D43040"/>
    <w:rsid w:val="00D4418F"/>
    <w:rsid w:val="00D47B21"/>
    <w:rsid w:val="00D51B59"/>
    <w:rsid w:val="00D52A30"/>
    <w:rsid w:val="00D54006"/>
    <w:rsid w:val="00D62AAD"/>
    <w:rsid w:val="00D707D3"/>
    <w:rsid w:val="00D72A37"/>
    <w:rsid w:val="00D75D36"/>
    <w:rsid w:val="00D76681"/>
    <w:rsid w:val="00D83683"/>
    <w:rsid w:val="00D83E05"/>
    <w:rsid w:val="00D94136"/>
    <w:rsid w:val="00D94B34"/>
    <w:rsid w:val="00DA3FDB"/>
    <w:rsid w:val="00DB0800"/>
    <w:rsid w:val="00DB1097"/>
    <w:rsid w:val="00DC60B1"/>
    <w:rsid w:val="00DD17FE"/>
    <w:rsid w:val="00DD69EB"/>
    <w:rsid w:val="00DE2E96"/>
    <w:rsid w:val="00DF0ECE"/>
    <w:rsid w:val="00DF4C1E"/>
    <w:rsid w:val="00DF54CC"/>
    <w:rsid w:val="00E021AD"/>
    <w:rsid w:val="00E03C6E"/>
    <w:rsid w:val="00E11A69"/>
    <w:rsid w:val="00E2093B"/>
    <w:rsid w:val="00E20FCA"/>
    <w:rsid w:val="00E22EB1"/>
    <w:rsid w:val="00E32B6A"/>
    <w:rsid w:val="00E35D0C"/>
    <w:rsid w:val="00E44D0E"/>
    <w:rsid w:val="00E4685B"/>
    <w:rsid w:val="00E479C9"/>
    <w:rsid w:val="00E50F39"/>
    <w:rsid w:val="00E540A0"/>
    <w:rsid w:val="00E57793"/>
    <w:rsid w:val="00E62ECD"/>
    <w:rsid w:val="00E707D8"/>
    <w:rsid w:val="00E73688"/>
    <w:rsid w:val="00E75DCA"/>
    <w:rsid w:val="00E75ED8"/>
    <w:rsid w:val="00E75F3F"/>
    <w:rsid w:val="00E83FEB"/>
    <w:rsid w:val="00E86042"/>
    <w:rsid w:val="00E9127F"/>
    <w:rsid w:val="00E9477C"/>
    <w:rsid w:val="00E97A19"/>
    <w:rsid w:val="00EA2B26"/>
    <w:rsid w:val="00EA2CB3"/>
    <w:rsid w:val="00EA56DC"/>
    <w:rsid w:val="00EA56EB"/>
    <w:rsid w:val="00EA5F5D"/>
    <w:rsid w:val="00EC3199"/>
    <w:rsid w:val="00EC4C35"/>
    <w:rsid w:val="00ED2805"/>
    <w:rsid w:val="00ED3830"/>
    <w:rsid w:val="00ED3F32"/>
    <w:rsid w:val="00EE27A0"/>
    <w:rsid w:val="00EF6026"/>
    <w:rsid w:val="00F02DE9"/>
    <w:rsid w:val="00F10EBD"/>
    <w:rsid w:val="00F14FCC"/>
    <w:rsid w:val="00F15C55"/>
    <w:rsid w:val="00F173E3"/>
    <w:rsid w:val="00F17E64"/>
    <w:rsid w:val="00F2047A"/>
    <w:rsid w:val="00F22356"/>
    <w:rsid w:val="00F22ADC"/>
    <w:rsid w:val="00F25D71"/>
    <w:rsid w:val="00F30407"/>
    <w:rsid w:val="00F35202"/>
    <w:rsid w:val="00F400F4"/>
    <w:rsid w:val="00F4258C"/>
    <w:rsid w:val="00F460DC"/>
    <w:rsid w:val="00F47B38"/>
    <w:rsid w:val="00F5303C"/>
    <w:rsid w:val="00F53CA6"/>
    <w:rsid w:val="00F578A9"/>
    <w:rsid w:val="00F6286B"/>
    <w:rsid w:val="00F66B2C"/>
    <w:rsid w:val="00F7098C"/>
    <w:rsid w:val="00F770A9"/>
    <w:rsid w:val="00F77556"/>
    <w:rsid w:val="00F82616"/>
    <w:rsid w:val="00F857F7"/>
    <w:rsid w:val="00F87AAE"/>
    <w:rsid w:val="00F90D90"/>
    <w:rsid w:val="00FA7680"/>
    <w:rsid w:val="00FA7D24"/>
    <w:rsid w:val="00FB02F5"/>
    <w:rsid w:val="00FB0D88"/>
    <w:rsid w:val="00FB59D2"/>
    <w:rsid w:val="00FC25F9"/>
    <w:rsid w:val="00FC3DE7"/>
    <w:rsid w:val="00FC7F04"/>
    <w:rsid w:val="00FD0CBD"/>
    <w:rsid w:val="00FD1CF0"/>
    <w:rsid w:val="00FD2E9E"/>
    <w:rsid w:val="00FD38B4"/>
    <w:rsid w:val="00FD46DD"/>
    <w:rsid w:val="00FD6EFD"/>
    <w:rsid w:val="00FD74EE"/>
    <w:rsid w:val="00FE0173"/>
    <w:rsid w:val="00FE1133"/>
    <w:rsid w:val="00FE5DEB"/>
    <w:rsid w:val="00FF29A8"/>
    <w:rsid w:val="00FF42FD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 fillcolor="black" stroke="f">
      <v:fill color="black"/>
      <v:stroke on="f"/>
    </o:shapedefaults>
    <o:shapelayout v:ext="edit">
      <o:idmap v:ext="edit" data="1"/>
    </o:shapelayout>
  </w:shapeDefaults>
  <w:decimalSymbol w:val=","/>
  <w:listSeparator w:val=";"/>
  <w14:docId w14:val="4D834287"/>
  <w15:docId w15:val="{DB84FDE8-BCFF-4164-9B4A-C12977A34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Ttulo4">
    <w:name w:val="heading 4"/>
    <w:basedOn w:val="Normal"/>
    <w:next w:val="Normal"/>
    <w:link w:val="Ttulo4Char"/>
    <w:unhideWhenUsed/>
    <w:qFormat/>
    <w:locked/>
    <w:rsid w:val="00D16A0E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1,Cabeçalho superior"/>
    <w:basedOn w:val="Normal"/>
    <w:link w:val="CabealhoChar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uiPriority w:val="99"/>
    <w:qFormat/>
    <w:rsid w:val="00055F6F"/>
    <w:pPr>
      <w:ind w:left="720"/>
      <w:contextualSpacing/>
    </w:pPr>
  </w:style>
  <w:style w:type="paragraph" w:styleId="Corpodetexto">
    <w:name w:val="Body Text"/>
    <w:basedOn w:val="Normal"/>
    <w:link w:val="CorpodetextoChar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397161"/>
    <w:rPr>
      <w:rFonts w:ascii="Arial" w:eastAsia="Times New Roman" w:hAnsi="Arial" w:cs="Arial"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elacomgrade">
    <w:name w:val="Table Grid"/>
    <w:basedOn w:val="Tabelanormal"/>
    <w:uiPriority w:val="59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AE6B06"/>
    <w:rPr>
      <w:rFonts w:ascii="Times New Roman" w:eastAsia="Times New Roman" w:hAnsi="Times New Roman"/>
      <w:sz w:val="32"/>
      <w:szCs w:val="24"/>
      <w:lang w:val="x-none" w:eastAsia="x-none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semiHidden/>
    <w:rsid w:val="009A3068"/>
    <w:rPr>
      <w:lang w:eastAsia="en-US"/>
    </w:rPr>
  </w:style>
  <w:style w:type="paragraph" w:styleId="Sumrio1">
    <w:name w:val="toc 1"/>
    <w:basedOn w:val="Normal"/>
    <w:next w:val="Normal"/>
    <w:autoRedefine/>
    <w:uiPriority w:val="39"/>
    <w:locked/>
    <w:rsid w:val="00FF29A8"/>
    <w:pPr>
      <w:spacing w:before="240" w:after="120"/>
    </w:pPr>
    <w:rPr>
      <w:rFonts w:asciiTheme="minorHAnsi" w:hAnsiTheme="minorHAnsi"/>
      <w:b/>
      <w:bCs/>
      <w:sz w:val="20"/>
      <w:szCs w:val="20"/>
    </w:rPr>
  </w:style>
  <w:style w:type="paragraph" w:styleId="Sumrio2">
    <w:name w:val="toc 2"/>
    <w:basedOn w:val="Normal"/>
    <w:next w:val="Normal"/>
    <w:autoRedefine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F29A8"/>
    <w:rPr>
      <w:color w:val="0000FF" w:themeColor="hyperlink"/>
      <w:u w:val="single"/>
    </w:rPr>
  </w:style>
  <w:style w:type="paragraph" w:customStyle="1" w:styleId="Default">
    <w:name w:val="Default"/>
    <w:rsid w:val="00A14CF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Forte">
    <w:name w:val="Strong"/>
    <w:basedOn w:val="Fontepargpadro"/>
    <w:qFormat/>
    <w:locked/>
    <w:rsid w:val="005C1965"/>
    <w:rPr>
      <w:b/>
      <w:bCs/>
    </w:rPr>
  </w:style>
  <w:style w:type="paragraph" w:styleId="NormalWeb">
    <w:name w:val="Normal (Web)"/>
    <w:basedOn w:val="Normal"/>
    <w:uiPriority w:val="99"/>
    <w:rsid w:val="00E9477C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orpodetexto21">
    <w:name w:val="Corpo de texto 21"/>
    <w:basedOn w:val="Normal"/>
    <w:rsid w:val="002266E0"/>
    <w:pPr>
      <w:suppressAutoHyphens/>
      <w:spacing w:after="0" w:line="360" w:lineRule="auto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CG1">
    <w:name w:val="CG1"/>
    <w:basedOn w:val="Normal"/>
    <w:rsid w:val="00D4418F"/>
    <w:pPr>
      <w:tabs>
        <w:tab w:val="num" w:pos="360"/>
      </w:tabs>
      <w:spacing w:after="120" w:line="240" w:lineRule="auto"/>
      <w:jc w:val="both"/>
    </w:pPr>
    <w:rPr>
      <w:rFonts w:ascii="Times New Roman" w:eastAsia="Times New Roman" w:hAnsi="Times New Roman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D16A0E"/>
    <w:rPr>
      <w:rFonts w:eastAsia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D0D56-8ABF-4101-85DC-3254F0A53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Marcelo Maciel</dc:creator>
  <cp:lastModifiedBy>Érico Kretzer Jr.</cp:lastModifiedBy>
  <cp:revision>5</cp:revision>
  <cp:lastPrinted>2016-04-28T16:49:00Z</cp:lastPrinted>
  <dcterms:created xsi:type="dcterms:W3CDTF">2019-04-26T17:50:00Z</dcterms:created>
  <dcterms:modified xsi:type="dcterms:W3CDTF">2020-03-20T19:36:00Z</dcterms:modified>
</cp:coreProperties>
</file>